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                          Утверждаю</w:t>
      </w:r>
    </w:p>
    <w:p w:rsidR="00DE78C9" w:rsidRPr="00DE78C9" w:rsidRDefault="00DE78C9" w:rsidP="00DE7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 </w:t>
      </w:r>
      <w:proofErr w:type="gramStart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[должность, подпись, Ф. И. О.</w:t>
      </w:r>
      <w:proofErr w:type="gramEnd"/>
    </w:p>
    <w:p w:rsidR="00DE78C9" w:rsidRPr="00DE78C9" w:rsidRDefault="00DE78C9" w:rsidP="00DE7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</w:t>
      </w: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руководителя или иного</w:t>
      </w:r>
    </w:p>
    <w:p w:rsidR="00DE78C9" w:rsidRPr="00DE78C9" w:rsidRDefault="00DE78C9" w:rsidP="00DE7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должностного лица, уполномоченного</w:t>
      </w:r>
    </w:p>
    <w:p w:rsidR="00DE78C9" w:rsidRPr="00DE78C9" w:rsidRDefault="00DE78C9" w:rsidP="00DE7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утверждать</w:t>
      </w:r>
      <w:r w:rsidRPr="00DE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должностную инструкцию]</w:t>
      </w:r>
      <w:proofErr w:type="gramEnd"/>
    </w:p>
    <w:p w:rsidR="00DE78C9" w:rsidRDefault="00DE78C9" w:rsidP="00DE78C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DE78C9" w:rsidRDefault="00DE78C9" w:rsidP="00DE78C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DE78C9" w:rsidRPr="00DE78C9" w:rsidRDefault="00DE78C9" w:rsidP="00D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[организационно-правовая форма, наименование организации,                   [число, месяц, год]</w:t>
      </w:r>
      <w:proofErr w:type="gramEnd"/>
    </w:p>
    <w:p w:rsidR="00DE78C9" w:rsidRPr="00DE78C9" w:rsidRDefault="00DE78C9" w:rsidP="00D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предприятия]     М. П.</w:t>
      </w:r>
      <w:proofErr w:type="gramEnd"/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Должностная инструкция экономиста</w:t>
      </w:r>
    </w:p>
    <w:p w:rsidR="00DE78C9" w:rsidRPr="00DE78C9" w:rsidRDefault="00DE78C9" w:rsidP="00D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(для бюджетных организаций)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[наименование бюджетной организации]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Федерации, Квалификационного справочника должностей руководителей, специалистов и других служащих, 4-е издание, дополненное, утвержденного постановлением Минтруда РФ от 21.08.1998 г. N 37, и иных нормативно-правовых актов, регулирующих трудовые правоотношения.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1. Общие положения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1.1. Экономист относится к категории специалистов и непосредственно подчиняется [наименование должности руководителя].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1.2. Экономист назначается на должность и освобождается от нее приказом [наименование должности].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1.3. На должность экономиста принимается лицо, имеющее высшее профессиональное (экономическое) образование и стаж работы в должности экономиста в бюджетной сфере не менее [значение] лет.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1.4. Экономист должен знать: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законодательные и нормативные правовые акты, методические материалы по планированию, учету и анализу деятельности предприятия;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организацию плановой работы;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порядок разработки перспективных и годовых планов хозяйственно-финансовой и производственной деятельности предприятия;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порядок разработки бизнес-планов;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планово-учетную документацию;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порядок разработки нормативов материальных, трудовых и финансовых затрат;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методы экономического анализа и учета показателей деятельности предприятия и его подразделений;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методы и средства проведения вычислительных работ;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- правила оформления материалов для заключения договоров;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организацию оперативного и статистического учета;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порядок и сроки составления отчетности;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отечественный и зарубежный опыт рациональной организации экономической деятельности предприятия в условиях рыночной экономики;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экономику, организацию производства, труда и управления;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основы технологии производства;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рыночные методы хозяйствования;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возможности применения вычислительной техники для осуществления технико-экономических расчетов и анализа хозяйственной деятельности предприятия, правила ее эксплуатации;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основы трудового законодательства;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правила внутреннего трудового распорядка;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правила санитарной, личной гигиены;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- правила и нормы охраны труда, техники безопасности и противопожарной защиты.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 Должностные обязанности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На экономиста возлагаются следующие должностные обязанности: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2.1. Выполнение работы по осуществлению экономической деятельности бюджетной организации.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2.2. Подготовка исходных данных для составления проектов хозяйственно-финансовой деятельности бюджетной организации.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2.3. Выполнение расчетов по необходимым материальным, трудовым и финансовым затратам.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2.4. Разработка мероприятий по обеспечению режима экономии.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2.5. Проведение тарификации работников бюджетной организации.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2.6. Текущее и перспективное планирование финансовой деятельности бюджетной организации.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2.7. Планирование бюджета.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2.8. Отражение в бюджетном учете операций по санкционированию бюджетных расходов.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2.9. Ведение учета сумм лимитов бюджетных обязательств, принятых бюджетных обязательств, бюджетных ассигнований.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2.10. Отслеживание расходования бюджетных средств.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2.11. Проведение финансово-экономического анализа, учет и оптимизация хозяйственной и экономической деятельности.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2.12. Ведение переписки с вышестоящей организацией, администрацией, финансовым органом.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2.13. Формирование структуры цены, определение цен на предоставление услуг.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2.14. Оформление материалов для заключения договоров, осуществление </w:t>
      </w:r>
      <w:proofErr w:type="gramStart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контроля за</w:t>
      </w:r>
      <w:proofErr w:type="gramEnd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сроками выполнения договорных обязательств.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2.15. Осуществление </w:t>
      </w:r>
      <w:proofErr w:type="gramStart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контроля за</w:t>
      </w:r>
      <w:proofErr w:type="gramEnd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исполнением обязательств по договорам, формирование актов выполненных работ.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2.16. Организация и проведения закупок в соответствии с Федеральным законом от 21.07.2005 г. N 94-ФЗ "О размещении заказов на поставки товаров, выполнение работ, оказание услуг для государственных и муниципальных нужд".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2.17. Подготовка периодической отчетности в установленные сроки.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2.18. Выполнение работы по формированию, ведению и хранению базы данных экономической информации, внесение изменений в справочную и нормативную информацию, используемую при обработке данных.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2.19. [Другие должностные обязанности].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 Права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Экономист имеет право: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3.1. На все предусмотренные законодательством Российской Федерации социальные гарантии.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3.2. Получать необходимую для выполнения функциональных обязанностей информацию о деятельности организации от всех подразделений напрямую или через непосредственного начальника.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3.3. Представлять руководству предложения по совершенствованию своей работы и работы организации.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3.4. Знакомиться с проектами приказов руководства, касающимися его деятельности.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3.5. Подписывать и визировать документы в пределах своей компетенции.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3.6. Принимать участие в совещаниях, на которых рассматриваются вопросы, связанные с его работой.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3.7. Требовать от руководства создания нормальных условий для выполнения служебных обязанностей.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3.8. Повышать свою профессиональную квалификацию.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3.9. Другие права, предусмотренные трудовым законодательством Российской Федерации.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4. Ответственность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Экономист несет ответственность: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4.1.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4.3.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Должностная инструкция разработана в соответствии с [наименование, номер и дата документа].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кадровой службы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[инициалы, фамилия]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[подпись]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[число, месяц, год]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Согласовано: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[должность]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[инициалы, фамилия]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[подпись]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[число, месяц, год]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инструкцией </w:t>
      </w:r>
      <w:proofErr w:type="gramStart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ознакомлен</w:t>
      </w:r>
      <w:proofErr w:type="gramEnd"/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[инициалы, фамилия]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[подпись]</w:t>
      </w:r>
    </w:p>
    <w:p w:rsidR="00DE78C9" w:rsidRPr="00DE78C9" w:rsidRDefault="00DE78C9" w:rsidP="00DE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C9">
        <w:rPr>
          <w:rFonts w:ascii="Courier New" w:eastAsia="Times New Roman" w:hAnsi="Courier New" w:cs="Courier New"/>
          <w:sz w:val="24"/>
          <w:szCs w:val="24"/>
          <w:lang w:eastAsia="ru-RU"/>
        </w:rPr>
        <w:t>[число, месяц, год]</w:t>
      </w:r>
    </w:p>
    <w:p w:rsidR="00514AB9" w:rsidRDefault="00DE78C9"/>
    <w:sectPr w:rsidR="00514AB9" w:rsidSect="0060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E78C9"/>
    <w:rsid w:val="002E3C4E"/>
    <w:rsid w:val="00607E95"/>
    <w:rsid w:val="00DE62A6"/>
    <w:rsid w:val="00D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5701</Characters>
  <Application>Microsoft Office Word</Application>
  <DocSecurity>0</DocSecurity>
  <Lines>111</Lines>
  <Paragraphs>49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2015-10-23T02:14:00Z</dcterms:created>
  <dcterms:modified xsi:type="dcterms:W3CDTF">2015-10-23T02:16:00Z</dcterms:modified>
</cp:coreProperties>
</file>